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9" w:rsidRDefault="00BF4A66" w:rsidP="00BF4A66">
      <w:pPr>
        <w:pStyle w:val="Odsekzoznamu"/>
        <w:numPr>
          <w:ilvl w:val="0"/>
          <w:numId w:val="2"/>
        </w:numPr>
      </w:pPr>
      <w:r>
        <w:t>P</w:t>
      </w:r>
      <w:r w:rsidR="0089493A">
        <w:t>oužívateľ sa registruje do aplikácie:</w:t>
      </w:r>
    </w:p>
    <w:p w:rsidR="0089493A" w:rsidRDefault="0089493A">
      <w:r>
        <w:rPr>
          <w:noProof/>
          <w:lang w:eastAsia="sk-SK"/>
        </w:rPr>
        <w:drawing>
          <wp:inline distT="0" distB="0" distL="0" distR="0" wp14:anchorId="25CC4D2F" wp14:editId="29B9C02B">
            <wp:extent cx="2485505" cy="496269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1" cy="49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3A" w:rsidRDefault="0089493A" w:rsidP="00BF4A66">
      <w:pPr>
        <w:pStyle w:val="Odsekzoznamu"/>
        <w:numPr>
          <w:ilvl w:val="0"/>
          <w:numId w:val="2"/>
        </w:numPr>
      </w:pPr>
      <w:r>
        <w:lastRenderedPageBreak/>
        <w:t>Používateľ sa po registrácii prihlasuje zadaním emailu a PIN kódu, ktorý uviedol pri registrácii</w:t>
      </w:r>
      <w:r>
        <w:rPr>
          <w:noProof/>
          <w:lang w:eastAsia="sk-SK"/>
        </w:rPr>
        <w:drawing>
          <wp:inline distT="0" distB="0" distL="0" distR="0" wp14:anchorId="53586771" wp14:editId="01853684">
            <wp:extent cx="2290887" cy="3374967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1645" cy="337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93A" w:rsidRDefault="0089493A" w:rsidP="00BF4A66">
      <w:pPr>
        <w:pStyle w:val="Odsekzoznamu"/>
        <w:numPr>
          <w:ilvl w:val="0"/>
          <w:numId w:val="2"/>
        </w:numPr>
      </w:pPr>
      <w:r>
        <w:t>Základná obrazovka aplikácie</w:t>
      </w:r>
    </w:p>
    <w:p w:rsidR="0089493A" w:rsidRDefault="0089493A" w:rsidP="0089493A">
      <w:r>
        <w:rPr>
          <w:noProof/>
          <w:lang w:eastAsia="sk-SK"/>
        </w:rPr>
        <w:drawing>
          <wp:inline distT="0" distB="0" distL="0" distR="0" wp14:anchorId="388D9C2A" wp14:editId="2BACD72B">
            <wp:extent cx="2330216" cy="2726574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56"/>
                    <a:stretch/>
                  </pic:blipFill>
                  <pic:spPr bwMode="auto">
                    <a:xfrm>
                      <a:off x="0" y="0"/>
                      <a:ext cx="2340489" cy="273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93A" w:rsidRDefault="0089493A" w:rsidP="00BF4A66">
      <w:pPr>
        <w:pStyle w:val="Odsekzoznamu"/>
        <w:numPr>
          <w:ilvl w:val="0"/>
          <w:numId w:val="2"/>
        </w:numPr>
      </w:pPr>
      <w:r>
        <w:t>Výber poplatku zo stromu služieb – používateľ si môže službu vyhľadať:</w:t>
      </w:r>
    </w:p>
    <w:p w:rsidR="0089493A" w:rsidRDefault="0089493A" w:rsidP="0089493A">
      <w:pPr>
        <w:pStyle w:val="Odsekzoznamu"/>
        <w:numPr>
          <w:ilvl w:val="0"/>
          <w:numId w:val="1"/>
        </w:numPr>
      </w:pPr>
      <w:r>
        <w:t>z často používaných služieb (vybraných 11 najčastejšie používaných služieb v celom Systéme eKolok)</w:t>
      </w:r>
    </w:p>
    <w:p w:rsidR="0089493A" w:rsidRDefault="0089493A" w:rsidP="0089493A">
      <w:pPr>
        <w:pStyle w:val="Odsekzoznamu"/>
        <w:numPr>
          <w:ilvl w:val="0"/>
          <w:numId w:val="1"/>
        </w:numPr>
      </w:pPr>
      <w:r>
        <w:t>zo stromu služieb – obsahuje všetky služby, ktoré sú v súčasnosti poskytované na samoobslužných kioskoch</w:t>
      </w:r>
    </w:p>
    <w:p w:rsidR="0089493A" w:rsidRDefault="0089493A" w:rsidP="0089493A">
      <w:pPr>
        <w:pStyle w:val="Odsekzoznamu"/>
        <w:numPr>
          <w:ilvl w:val="0"/>
          <w:numId w:val="1"/>
        </w:numPr>
      </w:pPr>
      <w:r>
        <w:t>zadaním kódu služby (kód služby mu bude poskytnutý na úrade/súde alebo na www.elektronickekolky.sk</w:t>
      </w:r>
    </w:p>
    <w:p w:rsidR="0089493A" w:rsidRDefault="0089493A" w:rsidP="0089493A">
      <w:r>
        <w:rPr>
          <w:noProof/>
          <w:lang w:eastAsia="sk-SK"/>
        </w:rPr>
        <w:lastRenderedPageBreak/>
        <w:drawing>
          <wp:inline distT="0" distB="0" distL="0" distR="0" wp14:anchorId="5F4E0A40" wp14:editId="4FEC2765">
            <wp:extent cx="2385752" cy="3523200"/>
            <wp:effectExtent l="0" t="0" r="0" b="127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13" cy="353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66" w:rsidRDefault="00BF4A66" w:rsidP="00BF4A66">
      <w:pPr>
        <w:pStyle w:val="Odsekzoznamu"/>
        <w:numPr>
          <w:ilvl w:val="0"/>
          <w:numId w:val="2"/>
        </w:numPr>
      </w:pPr>
      <w:r>
        <w:t>Po vykonaní úhrady aplikácia vygeneruje eKolok, ktorý následne používateľ predloží zamestnancovi úradu/súdu. eKolok je platný 30 dní. V rámci daného dňa je možné platbu stornovať.</w:t>
      </w:r>
    </w:p>
    <w:p w:rsidR="00BF4A66" w:rsidRDefault="00BF4A66" w:rsidP="0089493A">
      <w:r w:rsidRPr="00B46417">
        <w:rPr>
          <w:noProof/>
          <w:lang w:eastAsia="sk-SK"/>
        </w:rPr>
        <w:drawing>
          <wp:inline distT="0" distB="0" distL="0" distR="0" wp14:anchorId="2201BDDF" wp14:editId="37DDDFEB">
            <wp:extent cx="2396022" cy="3477559"/>
            <wp:effectExtent l="0" t="0" r="4445" b="8890"/>
            <wp:docPr id="2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04" cy="3489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4A66" w:rsidRDefault="00BF4A66">
      <w:r>
        <w:br w:type="page"/>
      </w:r>
    </w:p>
    <w:p w:rsidR="00BF4A66" w:rsidRDefault="00BF4A66" w:rsidP="00BF4A66">
      <w:pPr>
        <w:pStyle w:val="Odsekzoznamu"/>
        <w:numPr>
          <w:ilvl w:val="0"/>
          <w:numId w:val="2"/>
        </w:numPr>
      </w:pPr>
      <w:r>
        <w:lastRenderedPageBreak/>
        <w:t>Úhrada vystaveného platobného predpisu – používateľ má možnosť uhradiť Platobný predpis, ktorý mu vystavil zamestnanec úradu/súdu. Používateľ nasníma 2D kód z platobného predpisu</w:t>
      </w:r>
    </w:p>
    <w:p w:rsidR="00BF4A66" w:rsidRPr="00BF4A66" w:rsidRDefault="00BF4A66" w:rsidP="00BF4A66">
      <w:r w:rsidRPr="00BF4A66"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6C68F45C" wp14:editId="11736E87">
            <wp:simplePos x="0" y="0"/>
            <wp:positionH relativeFrom="column">
              <wp:posOffset>271145</wp:posOffset>
            </wp:positionH>
            <wp:positionV relativeFrom="paragraph">
              <wp:posOffset>78740</wp:posOffset>
            </wp:positionV>
            <wp:extent cx="1543050" cy="172085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ny-telefon-lenovo-s60-dual-sim-smartphone-5-0-ips-1280x720-quad-core-1-2ghz-2gb-8gb-13mpx-lte-android-4-_i11072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208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A66"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1463E353" wp14:editId="5714960E">
            <wp:simplePos x="0" y="0"/>
            <wp:positionH relativeFrom="column">
              <wp:posOffset>2298700</wp:posOffset>
            </wp:positionH>
            <wp:positionV relativeFrom="paragraph">
              <wp:posOffset>537210</wp:posOffset>
            </wp:positionV>
            <wp:extent cx="2026920" cy="2896235"/>
            <wp:effectExtent l="19050" t="19050" r="11430" b="18415"/>
            <wp:wrapNone/>
            <wp:docPr id="11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896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A6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D8C0C" wp14:editId="278296F5">
                <wp:simplePos x="0" y="0"/>
                <wp:positionH relativeFrom="column">
                  <wp:posOffset>1811020</wp:posOffset>
                </wp:positionH>
                <wp:positionV relativeFrom="paragraph">
                  <wp:posOffset>422910</wp:posOffset>
                </wp:positionV>
                <wp:extent cx="622300" cy="157480"/>
                <wp:effectExtent l="19050" t="19050" r="6350" b="33020"/>
                <wp:wrapNone/>
                <wp:docPr id="6" name="Rovná spojnic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2300" cy="157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pt,33.3pt" to="191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" fillcolor="#4f81bd [3204]" strokecolor="red" strokeweight="2.25pt">
                <v:shadow color="#eeece1 [3214]"/>
              </v:line>
            </w:pict>
          </mc:Fallback>
        </mc:AlternateContent>
      </w:r>
      <w:r w:rsidRPr="00BF4A6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5EC60" wp14:editId="2AAA01A2">
                <wp:simplePos x="0" y="0"/>
                <wp:positionH relativeFrom="column">
                  <wp:posOffset>1817370</wp:posOffset>
                </wp:positionH>
                <wp:positionV relativeFrom="paragraph">
                  <wp:posOffset>422910</wp:posOffset>
                </wp:positionV>
                <wp:extent cx="622300" cy="594360"/>
                <wp:effectExtent l="19050" t="19050" r="25400" b="15240"/>
                <wp:wrapNone/>
                <wp:docPr id="8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2300" cy="5943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33.3pt" to="192.1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" fillcolor="#4f81bd [3204]" strokecolor="red" strokeweight="2.25pt">
                <v:shadow color="#eeece1 [3214]"/>
              </v:line>
            </w:pict>
          </mc:Fallback>
        </mc:AlternateContent>
      </w:r>
    </w:p>
    <w:p w:rsidR="00BF4A66" w:rsidRDefault="00BF4A66" w:rsidP="0089493A"/>
    <w:p w:rsidR="00BF4A66" w:rsidRDefault="00BF4A66"/>
    <w:p w:rsidR="00BF4A66" w:rsidRDefault="00BF4A66"/>
    <w:p w:rsidR="00BF4A66" w:rsidRDefault="00BF4A66"/>
    <w:p w:rsidR="00BF4A66" w:rsidRDefault="00BF4A66"/>
    <w:p w:rsidR="00BF4A66" w:rsidRDefault="00BF4A66"/>
    <w:p w:rsidR="00BF4A66" w:rsidRDefault="00BF4A66"/>
    <w:p w:rsidR="00BF4A66" w:rsidRDefault="00BF4A66"/>
    <w:p w:rsidR="00BF4A66" w:rsidRDefault="00BF4A66"/>
    <w:p w:rsidR="00BF4A66" w:rsidRDefault="00BF4A66"/>
    <w:p w:rsidR="00BF4A66" w:rsidRDefault="00BF4A66"/>
    <w:p w:rsidR="00BF4A66" w:rsidRDefault="00BF4A66" w:rsidP="0089493A">
      <w:pPr>
        <w:pStyle w:val="Odsekzoznamu"/>
        <w:numPr>
          <w:ilvl w:val="0"/>
          <w:numId w:val="2"/>
        </w:numPr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0F867AC6" wp14:editId="3520C6FC">
            <wp:simplePos x="0" y="0"/>
            <wp:positionH relativeFrom="column">
              <wp:posOffset>441325</wp:posOffset>
            </wp:positionH>
            <wp:positionV relativeFrom="paragraph">
              <wp:posOffset>504190</wp:posOffset>
            </wp:positionV>
            <wp:extent cx="2278380" cy="3227705"/>
            <wp:effectExtent l="0" t="0" r="762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93A">
        <w:t>Úhrada poplatku</w:t>
      </w:r>
      <w:r>
        <w:t xml:space="preserve"> </w:t>
      </w:r>
      <w:r w:rsidR="0089493A">
        <w:t>– používateľ môže uhradiť poplatok platobn</w:t>
      </w:r>
      <w:r>
        <w:t>ou</w:t>
      </w:r>
      <w:r w:rsidR="0089493A">
        <w:t xml:space="preserve"> kart</w:t>
      </w:r>
      <w:r>
        <w:t>ou</w:t>
      </w:r>
      <w:r w:rsidR="0089493A">
        <w:t>, v krátkej</w:t>
      </w:r>
      <w:r>
        <w:t xml:space="preserve"> budúcnosti </w:t>
      </w:r>
      <w:r w:rsidR="0089493A">
        <w:t>aj Poštovou kartou</w:t>
      </w:r>
    </w:p>
    <w:p w:rsidR="00BF4A66" w:rsidRPr="00BF4A66" w:rsidRDefault="00BF4A66" w:rsidP="00BF4A66"/>
    <w:p w:rsidR="00BF4A66" w:rsidRPr="00BF4A66" w:rsidRDefault="00BF4A66" w:rsidP="00BF4A66"/>
    <w:p w:rsidR="00BF4A66" w:rsidRPr="00BF4A66" w:rsidRDefault="00BF4A66" w:rsidP="00BF4A66"/>
    <w:p w:rsidR="00BF4A66" w:rsidRPr="00BF4A66" w:rsidRDefault="00BF4A66" w:rsidP="00BF4A66"/>
    <w:p w:rsidR="00BF4A66" w:rsidRPr="00BF4A66" w:rsidRDefault="00BF4A66" w:rsidP="00BF4A66"/>
    <w:p w:rsidR="00BF4A66" w:rsidRPr="00BF4A66" w:rsidRDefault="00BF4A66" w:rsidP="00BF4A66"/>
    <w:p w:rsidR="00BF4A66" w:rsidRPr="00BF4A66" w:rsidRDefault="00BF4A66" w:rsidP="00BF4A66"/>
    <w:p w:rsidR="00BF4A66" w:rsidRPr="00BF4A66" w:rsidRDefault="00BF4A66" w:rsidP="00BF4A66"/>
    <w:p w:rsidR="00BF4A66" w:rsidRPr="00BF4A66" w:rsidRDefault="00BF4A66" w:rsidP="00BF4A66"/>
    <w:p w:rsidR="00BF4A66" w:rsidRPr="00BF4A66" w:rsidRDefault="00BF4A66" w:rsidP="00BF4A66"/>
    <w:p w:rsidR="00BF4A66" w:rsidRDefault="00BF4A66" w:rsidP="00BF4A66">
      <w:pPr>
        <w:pStyle w:val="Odsekzoznamu"/>
        <w:numPr>
          <w:ilvl w:val="0"/>
          <w:numId w:val="2"/>
        </w:numPr>
      </w:pPr>
      <w:r>
        <w:t>Zoznam uhradených poplatkov – aplikácia ponúka prehľad uhradených poplatkov</w:t>
      </w:r>
    </w:p>
    <w:p w:rsidR="00BF4A66" w:rsidRPr="00BF4A66" w:rsidRDefault="00BF4A66" w:rsidP="00BF4A66">
      <w:pPr>
        <w:pStyle w:val="Odsekzoznamu"/>
      </w:pPr>
      <w:r>
        <w:rPr>
          <w:noProof/>
          <w:lang w:eastAsia="sk-SK"/>
        </w:rPr>
        <w:lastRenderedPageBreak/>
        <w:drawing>
          <wp:inline distT="0" distB="0" distL="0" distR="0" wp14:anchorId="225155A3" wp14:editId="254F0E35">
            <wp:extent cx="2179320" cy="4565985"/>
            <wp:effectExtent l="0" t="0" r="0" b="635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30" cy="45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A66" w:rsidRPr="00BF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304"/>
    <w:multiLevelType w:val="hybridMultilevel"/>
    <w:tmpl w:val="D6A877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819"/>
    <w:multiLevelType w:val="hybridMultilevel"/>
    <w:tmpl w:val="FD44DD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31E3"/>
    <w:multiLevelType w:val="hybridMultilevel"/>
    <w:tmpl w:val="FA843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3A"/>
    <w:rsid w:val="00052E9E"/>
    <w:rsid w:val="004479E2"/>
    <w:rsid w:val="007268A3"/>
    <w:rsid w:val="00784F1C"/>
    <w:rsid w:val="0089493A"/>
    <w:rsid w:val="00934A22"/>
    <w:rsid w:val="00972FBA"/>
    <w:rsid w:val="00BF4A66"/>
    <w:rsid w:val="00C751BD"/>
    <w:rsid w:val="00D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93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9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93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9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Hvizdáková Mária</dc:creator>
  <cp:lastModifiedBy>Pondelová Stanislava</cp:lastModifiedBy>
  <cp:revision>2</cp:revision>
  <dcterms:created xsi:type="dcterms:W3CDTF">2016-03-02T12:05:00Z</dcterms:created>
  <dcterms:modified xsi:type="dcterms:W3CDTF">2016-03-02T12:05:00Z</dcterms:modified>
</cp:coreProperties>
</file>